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0" w:type="dxa"/>
        <w:tblInd w:w="3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90"/>
        <w:gridCol w:w="1980"/>
        <w:gridCol w:w="1710"/>
        <w:gridCol w:w="1620"/>
        <w:gridCol w:w="2250"/>
        <w:gridCol w:w="1620"/>
      </w:tblGrid>
      <w:tr w:rsidR="001E5290" w:rsidRPr="001E5290" w:rsidTr="008B0E61">
        <w:trPr>
          <w:trHeight w:val="700"/>
        </w:trPr>
        <w:tc>
          <w:tcPr>
            <w:tcW w:w="11070" w:type="dxa"/>
            <w:gridSpan w:val="6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1E5290" w:rsidRDefault="00644752">
            <w:pPr>
              <w:spacing w:line="120" w:lineRule="exact"/>
              <w:rPr>
                <w:rFonts w:ascii="Arial" w:hAnsi="Arial" w:cs="Arial"/>
              </w:rPr>
            </w:pPr>
          </w:p>
          <w:p w:rsidR="00644752" w:rsidRPr="001E5290" w:rsidRDefault="00644752">
            <w:pPr>
              <w:tabs>
                <w:tab w:val="left" w:pos="-30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  <w:tab w:val="left" w:pos="1008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 w:rsidRPr="001E5290">
              <w:rPr>
                <w:rFonts w:ascii="Arial" w:hAnsi="Arial" w:cs="Arial"/>
                <w:b/>
                <w:bCs/>
                <w:color w:val="0000FF"/>
              </w:rPr>
              <w:t>TABLE OF REQUIREMENTS for CHROMIUM ELECTROPLATING AND ANODIZING TANKS</w:t>
            </w:r>
          </w:p>
          <w:p w:rsidR="00644752" w:rsidRPr="001E5290" w:rsidRDefault="00644752">
            <w:pPr>
              <w:tabs>
                <w:tab w:val="left" w:pos="-30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  <w:tab w:val="left" w:pos="10080"/>
                <w:tab w:val="left" w:pos="10800"/>
              </w:tabs>
              <w:spacing w:after="58"/>
              <w:jc w:val="center"/>
              <w:rPr>
                <w:rFonts w:ascii="Arial" w:hAnsi="Arial" w:cs="Arial"/>
                <w:color w:val="000000"/>
              </w:rPr>
            </w:pPr>
            <w:r w:rsidRPr="001E5290">
              <w:rPr>
                <w:rFonts w:ascii="Arial" w:hAnsi="Arial" w:cs="Arial"/>
                <w:b/>
                <w:bCs/>
                <w:color w:val="0000FF"/>
              </w:rPr>
              <w:t xml:space="preserve"> 40 CFR 63, Subpart N</w:t>
            </w:r>
          </w:p>
        </w:tc>
      </w:tr>
      <w:tr w:rsidR="001E5290" w:rsidRPr="001E5290" w:rsidTr="008B0E61">
        <w:tc>
          <w:tcPr>
            <w:tcW w:w="720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644752" w:rsidRPr="001E5290" w:rsidRDefault="00644752">
            <w:pPr>
              <w:spacing w:line="120" w:lineRule="exact"/>
              <w:rPr>
                <w:rFonts w:ascii="Arial" w:hAnsi="Arial" w:cs="Arial"/>
                <w:color w:val="000000"/>
              </w:rPr>
            </w:pPr>
          </w:p>
          <w:p w:rsidR="00644752" w:rsidRPr="001E5290" w:rsidRDefault="00644752">
            <w:pPr>
              <w:tabs>
                <w:tab w:val="left" w:pos="-30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  <w:tab w:val="left" w:pos="10080"/>
                <w:tab w:val="left" w:pos="1080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 xml:space="preserve">Code for term numbers: </w:t>
            </w:r>
          </w:p>
          <w:p w:rsidR="00644752" w:rsidRPr="001E5290" w:rsidRDefault="00C47A30">
            <w:pPr>
              <w:tabs>
                <w:tab w:val="left" w:pos="-30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  <w:tab w:val="left" w:pos="10080"/>
                <w:tab w:val="left" w:pos="1080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N.</w:t>
            </w:r>
            <w:r w:rsidR="00644752" w:rsidRPr="001E529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x</w:t>
            </w:r>
            <w:proofErr w:type="spellEnd"/>
            <w:r w:rsidR="00644752" w:rsidRPr="001E5290">
              <w:rPr>
                <w:rFonts w:ascii="Arial" w:hAnsi="Arial" w:cs="Arial"/>
                <w:color w:val="FF0000"/>
                <w:sz w:val="20"/>
                <w:szCs w:val="20"/>
              </w:rPr>
              <w:t>.#</w:t>
            </w:r>
            <w:r w:rsidR="00644752" w:rsidRPr="001E5290">
              <w:rPr>
                <w:rFonts w:ascii="Arial" w:hAnsi="Arial" w:cs="Arial"/>
                <w:color w:val="000000"/>
                <w:sz w:val="20"/>
                <w:szCs w:val="20"/>
              </w:rPr>
              <w:t xml:space="preserve"> = term number, Subpart N</w:t>
            </w:r>
          </w:p>
          <w:p w:rsidR="00644752" w:rsidRPr="001E5290" w:rsidRDefault="00644752" w:rsidP="0015020E">
            <w:pPr>
              <w:tabs>
                <w:tab w:val="left" w:pos="-30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  <w:tab w:val="left" w:pos="10080"/>
                <w:tab w:val="left" w:pos="10800"/>
              </w:tabs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 xml:space="preserve">the 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sym w:font="WP TypographicSymbols" w:char="0041"/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sym w:font="WP TypographicSymbols" w:char="0040"/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47A30">
              <w:rPr>
                <w:rFonts w:ascii="Arial" w:hAnsi="Arial" w:cs="Arial"/>
                <w:color w:val="000000"/>
                <w:sz w:val="20"/>
                <w:szCs w:val="20"/>
              </w:rPr>
              <w:t xml:space="preserve">is 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>coded as follows:</w:t>
            </w:r>
          </w:p>
          <w:p w:rsidR="00644752" w:rsidRPr="001E5290" w:rsidRDefault="00644752">
            <w:pPr>
              <w:tabs>
                <w:tab w:val="left" w:pos="-300"/>
                <w:tab w:val="left" w:pos="-30"/>
                <w:tab w:val="left" w:pos="420"/>
                <w:tab w:val="left" w:pos="780"/>
                <w:tab w:val="left" w:pos="1140"/>
                <w:tab w:val="left" w:pos="1500"/>
                <w:tab w:val="left" w:pos="22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330" w:hanging="3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>a: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ab/>
              <w:t>Additional Terms &amp; Conditions for Hard Chromium Electroplating</w:t>
            </w:r>
          </w:p>
          <w:p w:rsidR="00644752" w:rsidRPr="001E5290" w:rsidRDefault="00644752">
            <w:pPr>
              <w:tabs>
                <w:tab w:val="left" w:pos="-300"/>
                <w:tab w:val="left" w:pos="-30"/>
                <w:tab w:val="left" w:pos="420"/>
                <w:tab w:val="left" w:pos="780"/>
                <w:tab w:val="left" w:pos="1140"/>
                <w:tab w:val="left" w:pos="1500"/>
                <w:tab w:val="left" w:pos="22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330" w:hanging="3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>b: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ab/>
              <w:t>Additional Terms &amp; Conditions for Decorative Chromium Electroplating</w:t>
            </w:r>
          </w:p>
          <w:p w:rsidR="00644752" w:rsidRPr="001E5290" w:rsidRDefault="00644752">
            <w:pPr>
              <w:tabs>
                <w:tab w:val="left" w:pos="-300"/>
                <w:tab w:val="left" w:pos="-30"/>
                <w:tab w:val="left" w:pos="420"/>
                <w:tab w:val="left" w:pos="780"/>
                <w:tab w:val="left" w:pos="1140"/>
                <w:tab w:val="left" w:pos="1500"/>
                <w:tab w:val="left" w:pos="22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330" w:hanging="3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>c: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ab/>
              <w:t>Operational Restrictions</w:t>
            </w:r>
          </w:p>
          <w:p w:rsidR="00644752" w:rsidRPr="001E5290" w:rsidRDefault="00644752">
            <w:pPr>
              <w:tabs>
                <w:tab w:val="left" w:pos="-300"/>
                <w:tab w:val="left" w:pos="-30"/>
                <w:tab w:val="left" w:pos="420"/>
                <w:tab w:val="left" w:pos="780"/>
                <w:tab w:val="left" w:pos="1140"/>
                <w:tab w:val="left" w:pos="1500"/>
                <w:tab w:val="left" w:pos="22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330" w:hanging="3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>d: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ab/>
              <w:t>Monitoring and Record keeping Requirements</w:t>
            </w:r>
          </w:p>
          <w:p w:rsidR="00644752" w:rsidRPr="001E5290" w:rsidRDefault="00644752">
            <w:pPr>
              <w:tabs>
                <w:tab w:val="left" w:pos="-300"/>
                <w:tab w:val="left" w:pos="-30"/>
                <w:tab w:val="left" w:pos="420"/>
                <w:tab w:val="left" w:pos="780"/>
                <w:tab w:val="left" w:pos="1140"/>
                <w:tab w:val="left" w:pos="1500"/>
                <w:tab w:val="left" w:pos="22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330" w:hanging="3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>e: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ab/>
              <w:t>Reporting Requirements</w:t>
            </w:r>
          </w:p>
          <w:p w:rsidR="00644752" w:rsidRPr="001E5290" w:rsidRDefault="00644752">
            <w:pPr>
              <w:tabs>
                <w:tab w:val="left" w:pos="-300"/>
                <w:tab w:val="left" w:pos="-30"/>
                <w:tab w:val="left" w:pos="420"/>
                <w:tab w:val="left" w:pos="780"/>
                <w:tab w:val="left" w:pos="1140"/>
                <w:tab w:val="left" w:pos="1500"/>
                <w:tab w:val="left" w:pos="222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58"/>
              <w:ind w:left="330" w:hanging="330"/>
              <w:rPr>
                <w:rFonts w:ascii="Arial" w:hAnsi="Arial" w:cs="Arial"/>
                <w:color w:val="000000"/>
              </w:rPr>
            </w:pP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>f:</w:t>
            </w:r>
            <w:r w:rsidRPr="001E5290">
              <w:rPr>
                <w:rFonts w:ascii="Arial" w:hAnsi="Arial" w:cs="Arial"/>
                <w:color w:val="000000"/>
                <w:sz w:val="20"/>
                <w:szCs w:val="20"/>
              </w:rPr>
              <w:tab/>
              <w:t>Testing Requirements</w:t>
            </w:r>
          </w:p>
        </w:tc>
        <w:tc>
          <w:tcPr>
            <w:tcW w:w="387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8" w:space="0" w:color="000000"/>
            </w:tcBorders>
          </w:tcPr>
          <w:p w:rsidR="00644752" w:rsidRPr="001E5290" w:rsidRDefault="00644752">
            <w:pPr>
              <w:spacing w:line="120" w:lineRule="exact"/>
              <w:rPr>
                <w:rFonts w:ascii="Arial" w:hAnsi="Arial" w:cs="Arial"/>
                <w:color w:val="000000"/>
              </w:rPr>
            </w:pPr>
          </w:p>
          <w:p w:rsidR="00644752" w:rsidRPr="008B0E61" w:rsidRDefault="008B0E61" w:rsidP="00B01823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E61">
              <w:rPr>
                <w:rFonts w:ascii="Arial" w:hAnsi="Arial" w:cs="Arial"/>
                <w:color w:val="000000"/>
                <w:sz w:val="22"/>
                <w:szCs w:val="22"/>
              </w:rPr>
              <w:t>Revised: 11/</w:t>
            </w:r>
            <w:r w:rsidR="00B01823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  <w:bookmarkStart w:id="0" w:name="_GoBack"/>
            <w:bookmarkEnd w:id="0"/>
            <w:r w:rsidRPr="008B0E61">
              <w:rPr>
                <w:rFonts w:ascii="Arial" w:hAnsi="Arial" w:cs="Arial"/>
                <w:color w:val="000000"/>
                <w:sz w:val="22"/>
                <w:szCs w:val="22"/>
              </w:rPr>
              <w:t>/12</w:t>
            </w:r>
          </w:p>
        </w:tc>
      </w:tr>
      <w:tr w:rsidR="00644752" w:rsidRPr="009F3E03" w:rsidTr="008B0E61">
        <w:trPr>
          <w:trHeight w:val="730"/>
        </w:trPr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Type of Unit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Add T&amp;C</w:t>
            </w:r>
          </w:p>
          <w:p w:rsidR="008F7385" w:rsidRPr="009F3E03" w:rsidRDefault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Subpart N limits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Operational</w:t>
            </w:r>
          </w:p>
          <w:p w:rsidR="008F7385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Restrictions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Monitoring &amp;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Recordkeeping</w:t>
            </w:r>
          </w:p>
          <w:p w:rsidR="00644752" w:rsidRPr="009F3E03" w:rsidRDefault="00644752" w:rsidP="0015020E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Requirements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Reporting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Requirements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Testing Requirements</w:t>
            </w:r>
          </w:p>
        </w:tc>
      </w:tr>
      <w:tr w:rsidR="00644752" w:rsidRPr="009F3E03" w:rsidTr="008B0E61">
        <w:trPr>
          <w:trHeight w:val="505"/>
        </w:trPr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40 CFR </w:t>
            </w:r>
            <w:r w:rsidR="00644752"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63.342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40 CFR 63.342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8F7385" w:rsidRPr="008F7385" w:rsidRDefault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40 CFR 63.342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(f) </w:t>
            </w:r>
            <w:r w:rsidRPr="006D0FC4">
              <w:rPr>
                <w:rFonts w:ascii="Arial" w:hAnsi="Arial" w:cs="Arial"/>
                <w:b/>
                <w:bCs/>
                <w:sz w:val="18"/>
                <w:szCs w:val="18"/>
              </w:rPr>
              <w:t>&amp;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Table 1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8F7385" w:rsidP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40 CFR 63.34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3(c)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F7385" w:rsidRPr="009F3E03" w:rsidRDefault="008F7385" w:rsidP="008F7385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40 CFR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63.347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8F7385" w:rsidRPr="009F3E03" w:rsidRDefault="008F7385" w:rsidP="008F7385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40 CFR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63.344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Hard chromium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electroplating tanks</w:t>
            </w:r>
          </w:p>
          <w:p w:rsidR="008F7385" w:rsidRPr="009F3E03" w:rsidRDefault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40 CFR 63.342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(c)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647546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546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647546">
              <w:rPr>
                <w:rFonts w:ascii="Arial" w:hAnsi="Arial" w:cs="Arial"/>
                <w:color w:val="000000"/>
                <w:sz w:val="18"/>
                <w:szCs w:val="18"/>
              </w:rPr>
              <w:t>a.1</w:t>
            </w:r>
            <w:r w:rsidR="0045798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7546">
              <w:rPr>
                <w:rFonts w:ascii="Arial" w:hAnsi="Arial" w:cs="Arial"/>
                <w:color w:val="008000"/>
                <w:sz w:val="18"/>
                <w:szCs w:val="18"/>
              </w:rPr>
              <w:t>O</w:t>
            </w:r>
            <w:r w:rsidR="00644752" w:rsidRPr="00647546">
              <w:rPr>
                <w:rFonts w:ascii="Arial" w:hAnsi="Arial" w:cs="Arial"/>
                <w:color w:val="008000"/>
                <w:sz w:val="18"/>
                <w:szCs w:val="18"/>
              </w:rPr>
              <w:t>pen surf</w:t>
            </w:r>
            <w:r w:rsidR="00647546">
              <w:rPr>
                <w:rFonts w:ascii="Arial" w:hAnsi="Arial" w:cs="Arial"/>
                <w:color w:val="008000"/>
                <w:sz w:val="18"/>
                <w:szCs w:val="18"/>
              </w:rPr>
              <w:t>ace</w:t>
            </w:r>
          </w:p>
          <w:p w:rsidR="00E23562" w:rsidRDefault="00647546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r w:rsidRPr="00647546">
              <w:rPr>
                <w:rFonts w:ascii="Arial" w:hAnsi="Arial" w:cs="Arial"/>
                <w:bCs/>
                <w:color w:val="0000FF"/>
                <w:sz w:val="18"/>
                <w:szCs w:val="18"/>
              </w:rPr>
              <w:t xml:space="preserve">Existing </w:t>
            </w:r>
            <w:r w:rsidR="00E23562">
              <w:rPr>
                <w:rFonts w:ascii="Arial" w:hAnsi="Arial" w:cs="Arial"/>
                <w:bCs/>
                <w:color w:val="0000FF"/>
                <w:sz w:val="18"/>
                <w:szCs w:val="18"/>
              </w:rPr>
              <w:t>Source</w:t>
            </w:r>
          </w:p>
          <w:p w:rsidR="00644752" w:rsidRPr="00647546" w:rsidRDefault="00647546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647546">
              <w:rPr>
                <w:rFonts w:ascii="Arial" w:hAnsi="Arial" w:cs="Arial"/>
                <w:bCs/>
                <w:color w:val="0000FF"/>
                <w:sz w:val="18"/>
                <w:szCs w:val="18"/>
              </w:rPr>
              <w:t>Large</w:t>
            </w:r>
            <w:r>
              <w:rPr>
                <w:rFonts w:ascii="Arial" w:hAnsi="Arial" w:cs="Arial"/>
                <w:bCs/>
                <w:color w:val="0000FF"/>
                <w:sz w:val="18"/>
                <w:szCs w:val="18"/>
              </w:rPr>
              <w:t xml:space="preserve"> Facility</w:t>
            </w:r>
          </w:p>
          <w:p w:rsidR="00E23562" w:rsidRDefault="00E23562" w:rsidP="00E23562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5020E" w:rsidRDefault="0015020E" w:rsidP="00647546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7546" w:rsidRPr="00647546" w:rsidRDefault="00647546" w:rsidP="00647546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546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a.2</w:t>
            </w:r>
            <w:r w:rsidR="0045798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O</w:t>
            </w:r>
            <w:r w:rsidRPr="00647546">
              <w:rPr>
                <w:rFonts w:ascii="Arial" w:hAnsi="Arial" w:cs="Arial"/>
                <w:color w:val="008000"/>
                <w:sz w:val="18"/>
                <w:szCs w:val="18"/>
              </w:rPr>
              <w:t>pen surf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ace</w:t>
            </w:r>
          </w:p>
          <w:p w:rsidR="00E23562" w:rsidRDefault="00647546" w:rsidP="00647546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FF"/>
                <w:sz w:val="18"/>
                <w:szCs w:val="18"/>
              </w:rPr>
              <w:t xml:space="preserve">Existing </w:t>
            </w:r>
            <w:r w:rsidR="00E23562">
              <w:rPr>
                <w:rFonts w:ascii="Arial" w:hAnsi="Arial" w:cs="Arial"/>
                <w:bCs/>
                <w:color w:val="0000FF"/>
                <w:sz w:val="18"/>
                <w:szCs w:val="18"/>
              </w:rPr>
              <w:t>Source</w:t>
            </w:r>
          </w:p>
          <w:p w:rsidR="00E23562" w:rsidRDefault="00647546" w:rsidP="00647546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FF"/>
                <w:sz w:val="18"/>
                <w:szCs w:val="18"/>
              </w:rPr>
              <w:t>Small Facility</w:t>
            </w:r>
          </w:p>
          <w:p w:rsidR="0015020E" w:rsidRPr="00E23562" w:rsidRDefault="0015020E" w:rsidP="00647546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</w:p>
          <w:p w:rsidR="00E23562" w:rsidRDefault="00E23562" w:rsidP="00457989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57989" w:rsidRPr="00647546" w:rsidRDefault="00457989" w:rsidP="00457989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546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a.7-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O</w:t>
            </w:r>
            <w:r w:rsidRPr="00647546">
              <w:rPr>
                <w:rFonts w:ascii="Arial" w:hAnsi="Arial" w:cs="Arial"/>
                <w:color w:val="008000"/>
                <w:sz w:val="18"/>
                <w:szCs w:val="18"/>
              </w:rPr>
              <w:t>pen surf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ace</w:t>
            </w:r>
          </w:p>
          <w:p w:rsidR="00457989" w:rsidRDefault="00457989" w:rsidP="00457989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FF"/>
                <w:sz w:val="18"/>
                <w:szCs w:val="18"/>
              </w:rPr>
              <w:t xml:space="preserve">New </w:t>
            </w:r>
            <w:r w:rsidR="0015020E">
              <w:rPr>
                <w:rFonts w:ascii="Arial" w:hAnsi="Arial" w:cs="Arial"/>
                <w:bCs/>
                <w:color w:val="0000FF"/>
                <w:sz w:val="18"/>
                <w:szCs w:val="18"/>
              </w:rPr>
              <w:t>Source</w:t>
            </w:r>
          </w:p>
          <w:p w:rsidR="00E23562" w:rsidRDefault="00E23562" w:rsidP="00E23562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5020E" w:rsidRDefault="0015020E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a.3</w:t>
            </w:r>
            <w:r w:rsidR="0045798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7546">
              <w:rPr>
                <w:rFonts w:ascii="Arial" w:hAnsi="Arial" w:cs="Arial"/>
                <w:color w:val="008000"/>
                <w:sz w:val="18"/>
                <w:szCs w:val="18"/>
              </w:rPr>
              <w:t>E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nclosed</w:t>
            </w:r>
          </w:p>
          <w:p w:rsidR="00E23562" w:rsidRDefault="00647546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r w:rsidRPr="00647546">
              <w:rPr>
                <w:rFonts w:ascii="Arial" w:hAnsi="Arial" w:cs="Arial"/>
                <w:bCs/>
                <w:color w:val="0000FF"/>
                <w:sz w:val="18"/>
                <w:szCs w:val="18"/>
              </w:rPr>
              <w:t xml:space="preserve">Existing </w:t>
            </w:r>
            <w:r w:rsidR="00E23562">
              <w:rPr>
                <w:rFonts w:ascii="Arial" w:hAnsi="Arial" w:cs="Arial"/>
                <w:bCs/>
                <w:color w:val="0000FF"/>
                <w:sz w:val="18"/>
                <w:szCs w:val="18"/>
              </w:rPr>
              <w:t>Source</w:t>
            </w:r>
          </w:p>
          <w:p w:rsidR="00457989" w:rsidRDefault="00647546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546">
              <w:rPr>
                <w:rFonts w:ascii="Arial" w:hAnsi="Arial" w:cs="Arial"/>
                <w:bCs/>
                <w:color w:val="0000FF"/>
                <w:sz w:val="18"/>
                <w:szCs w:val="18"/>
              </w:rPr>
              <w:t>Large</w:t>
            </w:r>
            <w:r>
              <w:rPr>
                <w:rFonts w:ascii="Arial" w:hAnsi="Arial" w:cs="Arial"/>
                <w:bCs/>
                <w:color w:val="0000FF"/>
                <w:sz w:val="18"/>
                <w:szCs w:val="18"/>
              </w:rPr>
              <w:t xml:space="preserve"> Facility</w:t>
            </w:r>
          </w:p>
          <w:p w:rsidR="00E23562" w:rsidRDefault="00E23562" w:rsidP="00E23562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23562" w:rsidRDefault="00E23562" w:rsidP="00E2356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23562" w:rsidRDefault="00C47A30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a.4</w:t>
            </w:r>
            <w:r w:rsidR="0045798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7546">
              <w:rPr>
                <w:rFonts w:ascii="Arial" w:hAnsi="Arial" w:cs="Arial"/>
                <w:color w:val="008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 xml:space="preserve">nclosed </w:t>
            </w:r>
          </w:p>
          <w:p w:rsidR="00E23562" w:rsidRDefault="00647546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FF"/>
                <w:sz w:val="18"/>
                <w:szCs w:val="18"/>
              </w:rPr>
              <w:t xml:space="preserve">Existing </w:t>
            </w:r>
            <w:r w:rsidR="00E23562">
              <w:rPr>
                <w:rFonts w:ascii="Arial" w:hAnsi="Arial" w:cs="Arial"/>
                <w:bCs/>
                <w:color w:val="0000FF"/>
                <w:sz w:val="18"/>
                <w:szCs w:val="18"/>
              </w:rPr>
              <w:t>Source</w:t>
            </w:r>
          </w:p>
          <w:p w:rsidR="00644752" w:rsidRDefault="00647546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FF"/>
                <w:sz w:val="18"/>
                <w:szCs w:val="18"/>
              </w:rPr>
              <w:t>Small Facility</w:t>
            </w:r>
          </w:p>
          <w:p w:rsidR="00E23562" w:rsidRDefault="00E23562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</w:p>
          <w:p w:rsidR="0015020E" w:rsidRDefault="0015020E" w:rsidP="00457989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57989" w:rsidRDefault="00457989" w:rsidP="00457989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a.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8-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 xml:space="preserve">Enclosed </w:t>
            </w:r>
          </w:p>
          <w:p w:rsidR="00457989" w:rsidRPr="009F3E03" w:rsidRDefault="00457989" w:rsidP="00457989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FF"/>
                <w:sz w:val="18"/>
                <w:szCs w:val="18"/>
              </w:rPr>
              <w:t xml:space="preserve">New </w:t>
            </w:r>
            <w:r w:rsidR="00E23562">
              <w:rPr>
                <w:rFonts w:ascii="Arial" w:hAnsi="Arial" w:cs="Arial"/>
                <w:bCs/>
                <w:color w:val="0000FF"/>
                <w:sz w:val="18"/>
                <w:szCs w:val="18"/>
              </w:rPr>
              <w:t>source</w:t>
            </w:r>
          </w:p>
          <w:p w:rsidR="0015020E" w:rsidRDefault="0015020E" w:rsidP="0015020E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5020E" w:rsidRDefault="0015020E" w:rsidP="0015020E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a.5</w:t>
            </w:r>
            <w:r w:rsidR="0045798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D0FC4">
              <w:rPr>
                <w:rFonts w:ascii="Arial" w:hAnsi="Arial" w:cs="Arial"/>
                <w:color w:val="008000"/>
                <w:sz w:val="18"/>
                <w:szCs w:val="18"/>
              </w:rPr>
              <w:t>Fume Suppressant</w:t>
            </w:r>
          </w:p>
          <w:p w:rsidR="00644752" w:rsidRDefault="00644752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6D0FC4">
              <w:rPr>
                <w:rFonts w:ascii="Arial" w:hAnsi="Arial" w:cs="Arial"/>
                <w:color w:val="0000FF"/>
                <w:sz w:val="18"/>
                <w:szCs w:val="18"/>
              </w:rPr>
              <w:t>w/ wetting agent</w:t>
            </w:r>
          </w:p>
          <w:p w:rsidR="002323C0" w:rsidRDefault="002323C0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Existing source</w:t>
            </w:r>
          </w:p>
          <w:p w:rsidR="0015020E" w:rsidRPr="009F3E03" w:rsidRDefault="0015020E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5020E" w:rsidRDefault="0015020E" w:rsidP="002323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323C0" w:rsidRPr="009F3E03" w:rsidRDefault="002323C0" w:rsidP="002323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a.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9-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Fume Suppressant</w:t>
            </w:r>
          </w:p>
          <w:p w:rsidR="002323C0" w:rsidRDefault="002323C0" w:rsidP="002323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6D0FC4">
              <w:rPr>
                <w:rFonts w:ascii="Arial" w:hAnsi="Arial" w:cs="Arial"/>
                <w:color w:val="0000FF"/>
                <w:sz w:val="18"/>
                <w:szCs w:val="18"/>
              </w:rPr>
              <w:t>w/ wetting agent</w:t>
            </w:r>
          </w:p>
          <w:p w:rsidR="002323C0" w:rsidRPr="009F3E03" w:rsidRDefault="002323C0" w:rsidP="002323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New source</w:t>
            </w:r>
          </w:p>
          <w:p w:rsidR="0015020E" w:rsidRDefault="0015020E" w:rsidP="0015020E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5020E" w:rsidRDefault="0015020E" w:rsidP="0015020E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a.6-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sym w:font="WP TypographicSymbols" w:char="0041"/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synthetic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sym w:font="WP TypographicSymbols" w:char="0040"/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47546">
              <w:rPr>
                <w:rFonts w:ascii="Arial" w:hAnsi="Arial" w:cs="Arial"/>
                <w:color w:val="008000"/>
                <w:sz w:val="18"/>
                <w:szCs w:val="18"/>
              </w:rPr>
              <w:t xml:space="preserve">for </w:t>
            </w:r>
            <w:r w:rsidR="006D0FC4">
              <w:rPr>
                <w:rFonts w:ascii="Arial" w:hAnsi="Arial" w:cs="Arial"/>
                <w:bCs/>
                <w:color w:val="0000FF"/>
                <w:sz w:val="18"/>
                <w:szCs w:val="18"/>
              </w:rPr>
              <w:t>Small Facility</w:t>
            </w:r>
            <w:r w:rsidR="006D0FC4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use w/ above option</w:t>
            </w:r>
          </w:p>
          <w:p w:rsidR="009429AA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a.2 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a.4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c.1</w:t>
            </w:r>
            <w:r w:rsidR="0045798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w</w:t>
            </w:r>
            <w:r w:rsidR="00457989">
              <w:rPr>
                <w:rFonts w:ascii="Arial" w:hAnsi="Arial" w:cs="Arial"/>
                <w:color w:val="008000"/>
                <w:sz w:val="18"/>
                <w:szCs w:val="18"/>
              </w:rPr>
              <w:t>or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k.pract</w:t>
            </w:r>
            <w:r w:rsidR="00457989">
              <w:rPr>
                <w:rFonts w:ascii="Arial" w:hAnsi="Arial" w:cs="Arial"/>
                <w:color w:val="008000"/>
                <w:sz w:val="18"/>
                <w:szCs w:val="18"/>
              </w:rPr>
              <w:t>.</w:t>
            </w: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c.2</w:t>
            </w:r>
            <w:r w:rsidR="0045798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O&amp;M plan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See terms for selected control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below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d.1</w:t>
            </w:r>
            <w:r w:rsidR="00567E2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general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See terms for selected control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below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N.e.0-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initial notification</w:t>
            </w: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sz w:val="18"/>
                <w:szCs w:val="18"/>
              </w:rPr>
              <w:t>N.e.8-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const. startup rpt.</w:t>
            </w: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N.e.1-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ITT</w:t>
            </w: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N.e.2-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perf. test rpt.</w:t>
            </w: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N.e.3-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compliance rpt.</w:t>
            </w: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FF"/>
                <w:sz w:val="18"/>
                <w:szCs w:val="18"/>
              </w:rPr>
              <w:t xml:space="preserve">major </w:t>
            </w:r>
            <w:r w:rsidRPr="000844A4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  <w:r w:rsidRPr="000844A4">
              <w:rPr>
                <w:rFonts w:ascii="Arial" w:hAnsi="Arial" w:cs="Arial"/>
                <w:color w:val="0000FF"/>
                <w:sz w:val="18"/>
                <w:szCs w:val="18"/>
              </w:rPr>
              <w:t xml:space="preserve"> area source</w:t>
            </w: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N.e.4-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semi-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annual</w:t>
            </w:r>
            <w:r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Pr="000844A4">
              <w:rPr>
                <w:rFonts w:ascii="Arial" w:hAnsi="Arial" w:cs="Arial"/>
                <w:color w:val="FF0000"/>
                <w:sz w:val="18"/>
                <w:szCs w:val="18"/>
              </w:rPr>
              <w:t>major</w:t>
            </w: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N.e.5-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rpt. freq.</w:t>
            </w:r>
            <w:r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Pr="000844A4">
              <w:rPr>
                <w:rFonts w:ascii="Arial" w:hAnsi="Arial" w:cs="Arial"/>
                <w:color w:val="FF0000"/>
                <w:sz w:val="18"/>
                <w:szCs w:val="18"/>
              </w:rPr>
              <w:t>major</w:t>
            </w: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N.e.6-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annual</w:t>
            </w:r>
            <w:r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Pr="000844A4">
              <w:rPr>
                <w:rFonts w:ascii="Arial" w:hAnsi="Arial" w:cs="Arial"/>
                <w:color w:val="FF0000"/>
                <w:sz w:val="18"/>
                <w:szCs w:val="18"/>
              </w:rPr>
              <w:t>area</w:t>
            </w:r>
          </w:p>
          <w:p w:rsidR="00644752" w:rsidRPr="009F3E03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N.e.7-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rpt. freq.</w:t>
            </w:r>
            <w:r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Pr="000844A4">
              <w:rPr>
                <w:rFonts w:ascii="Arial" w:hAnsi="Arial" w:cs="Arial"/>
                <w:color w:val="FF0000"/>
                <w:sz w:val="18"/>
                <w:szCs w:val="18"/>
              </w:rPr>
              <w:t>area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B01823" w:rsidRDefault="00B01823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N.f.0-Existing: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No new test req. if limit already met</w:t>
            </w:r>
          </w:p>
          <w:p w:rsidR="00B01823" w:rsidRPr="00B01823" w:rsidRDefault="00B01823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f.1</w:t>
            </w:r>
            <w:r w:rsidR="00C13A1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C13A1D"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 or 306A</w:t>
            </w:r>
          </w:p>
          <w:p w:rsidR="00C13A1D" w:rsidRPr="009F3E03" w:rsidRDefault="00C13A1D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13A1D" w:rsidRPr="00C13A1D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13A1D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f.3</w:t>
            </w:r>
            <w:r w:rsidR="00C13A1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C13A1D"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306B</w:t>
            </w:r>
          </w:p>
          <w:p w:rsidR="00644752" w:rsidRPr="009F3E03" w:rsidRDefault="00C13A1D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 xml:space="preserve">using 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fume suppressant w/ wetting agent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See parameter</w:t>
            </w:r>
            <w:r w:rsidR="008B0E6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8B0E6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established during the performance 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test for </w:t>
            </w:r>
            <w:r w:rsidR="008B0E6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selected 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control option</w:t>
            </w:r>
            <w:r w:rsidR="008B0E6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below</w:t>
            </w:r>
          </w:p>
        </w:tc>
      </w:tr>
    </w:tbl>
    <w:p w:rsidR="009429AA" w:rsidRDefault="009429AA">
      <w:pPr>
        <w:spacing w:line="120" w:lineRule="exact"/>
        <w:rPr>
          <w:rFonts w:ascii="Arial" w:hAnsi="Arial" w:cs="Arial"/>
          <w:color w:val="000000"/>
          <w:sz w:val="18"/>
          <w:szCs w:val="18"/>
        </w:rPr>
        <w:sectPr w:rsidR="009429AA" w:rsidSect="0015020E">
          <w:pgSz w:w="12240" w:h="15840"/>
          <w:pgMar w:top="720" w:right="720" w:bottom="720" w:left="720" w:header="720" w:footer="900" w:gutter="0"/>
          <w:cols w:space="720"/>
          <w:noEndnote/>
          <w:docGrid w:linePitch="326"/>
        </w:sectPr>
      </w:pPr>
    </w:p>
    <w:tbl>
      <w:tblPr>
        <w:tblW w:w="11070" w:type="dxa"/>
        <w:tblInd w:w="3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90"/>
        <w:gridCol w:w="1980"/>
        <w:gridCol w:w="1710"/>
        <w:gridCol w:w="1620"/>
        <w:gridCol w:w="2250"/>
        <w:gridCol w:w="1620"/>
      </w:tblGrid>
      <w:tr w:rsidR="009429AA" w:rsidRPr="009F3E03" w:rsidTr="008B0E61">
        <w:trPr>
          <w:trHeight w:val="433"/>
        </w:trPr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9429AA" w:rsidRPr="009F3E03" w:rsidRDefault="009429AA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9429AA" w:rsidRPr="009F3E03" w:rsidRDefault="009429AA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9429AA" w:rsidRPr="009F3E03" w:rsidRDefault="009429AA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9429AA" w:rsidRPr="009F3E03" w:rsidRDefault="009429AA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9429AA" w:rsidRPr="009F3E03" w:rsidRDefault="009429AA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:rsidR="009429AA" w:rsidRPr="009F3E03" w:rsidRDefault="009429AA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67E20" w:rsidRPr="009F3E03" w:rsidTr="008B0E61">
        <w:trPr>
          <w:trHeight w:val="613"/>
        </w:trPr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67E20" w:rsidRPr="009F3E03" w:rsidRDefault="00567E20" w:rsidP="00E668C0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Type of Unit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67E20" w:rsidRPr="009F3E03" w:rsidRDefault="00567E20" w:rsidP="00E668C0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567E20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Add T&amp;C</w:t>
            </w: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Subpart N limits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67E20" w:rsidRPr="009F3E03" w:rsidRDefault="00567E20" w:rsidP="00E668C0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Operational</w:t>
            </w: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Restrictions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67E20" w:rsidRPr="009F3E03" w:rsidRDefault="00567E20" w:rsidP="00E668C0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Monitoring &amp;</w:t>
            </w: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Recordkeeping</w:t>
            </w: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Requirements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67E20" w:rsidRPr="009F3E03" w:rsidRDefault="00567E20" w:rsidP="00E668C0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Reporting</w:t>
            </w: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Requirements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567E20" w:rsidRPr="009F3E03" w:rsidRDefault="00567E20" w:rsidP="00E668C0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567E20" w:rsidRPr="009F3E03" w:rsidRDefault="00567E20" w:rsidP="00E668C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Testing Requirements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Decorative chromium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electroplating tanks</w:t>
            </w:r>
          </w:p>
          <w:p w:rsidR="008F7385" w:rsidRPr="009F3E03" w:rsidRDefault="008F7385" w:rsidP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40 CFR 63.342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(d)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E23562">
              <w:rPr>
                <w:rFonts w:ascii="Arial" w:hAnsi="Arial" w:cs="Arial"/>
                <w:color w:val="000000"/>
                <w:sz w:val="18"/>
                <w:szCs w:val="18"/>
              </w:rPr>
              <w:t>b.1-</w:t>
            </w:r>
            <w:r w:rsidR="00E23562" w:rsidRPr="00E23562">
              <w:rPr>
                <w:rFonts w:ascii="Arial" w:hAnsi="Arial" w:cs="Arial"/>
                <w:color w:val="0000FF"/>
                <w:sz w:val="18"/>
                <w:szCs w:val="18"/>
              </w:rPr>
              <w:t>Existing</w:t>
            </w:r>
            <w:r w:rsidR="00E23562">
              <w:rPr>
                <w:rFonts w:ascii="Arial" w:hAnsi="Arial" w:cs="Arial"/>
                <w:color w:val="0000FF"/>
                <w:sz w:val="18"/>
                <w:szCs w:val="18"/>
              </w:rPr>
              <w:t xml:space="preserve"> source</w:t>
            </w:r>
          </w:p>
          <w:p w:rsidR="0015020E" w:rsidRPr="009F3E03" w:rsidRDefault="0015020E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23562" w:rsidRDefault="00E2356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N.b.3-</w:t>
            </w:r>
            <w:r w:rsidRPr="00E23562">
              <w:rPr>
                <w:rFonts w:ascii="Arial" w:hAnsi="Arial" w:cs="Arial"/>
                <w:color w:val="0000FF"/>
                <w:sz w:val="18"/>
                <w:szCs w:val="18"/>
              </w:rPr>
              <w:t>New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source</w:t>
            </w:r>
          </w:p>
          <w:p w:rsidR="0015020E" w:rsidRDefault="0015020E" w:rsidP="0015020E">
            <w:pPr>
              <w:pBdr>
                <w:bottom w:val="single" w:sz="6" w:space="1" w:color="auto"/>
              </w:pBd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5020E" w:rsidRDefault="0015020E" w:rsidP="0015020E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b.2</w:t>
            </w:r>
            <w:r w:rsidR="0015020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fume suppr</w:t>
            </w:r>
            <w:r w:rsidR="0015020E">
              <w:rPr>
                <w:rFonts w:ascii="Arial" w:hAnsi="Arial" w:cs="Arial"/>
                <w:color w:val="008000"/>
                <w:sz w:val="18"/>
                <w:szCs w:val="18"/>
              </w:rPr>
              <w:t>essant</w:t>
            </w:r>
          </w:p>
          <w:p w:rsidR="00644752" w:rsidRPr="009F3E03" w:rsidRDefault="00644752" w:rsidP="0015020E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w/ wetting agent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c.1</w:t>
            </w:r>
            <w:r w:rsidR="00567E2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wk.pract.</w:t>
            </w: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c.2</w:t>
            </w:r>
            <w:r w:rsidR="00567E2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O&amp;M plan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See terms for selected control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below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d.1</w:t>
            </w:r>
            <w:r w:rsidR="00567E20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general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See terms for selected control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below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0844A4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0844A4">
              <w:rPr>
                <w:rFonts w:ascii="Arial" w:hAnsi="Arial" w:cs="Arial"/>
                <w:color w:val="000000"/>
                <w:sz w:val="18"/>
                <w:szCs w:val="18"/>
              </w:rPr>
              <w:t>e.0-</w:t>
            </w:r>
            <w:r w:rsidR="006D0FC4" w:rsidRPr="000844A4">
              <w:rPr>
                <w:rFonts w:ascii="Arial" w:hAnsi="Arial" w:cs="Arial"/>
                <w:color w:val="008000"/>
                <w:sz w:val="18"/>
                <w:szCs w:val="18"/>
              </w:rPr>
              <w:t>initial</w:t>
            </w:r>
            <w:r w:rsidR="002C7538" w:rsidRPr="000844A4">
              <w:rPr>
                <w:rFonts w:ascii="Arial" w:hAnsi="Arial" w:cs="Arial"/>
                <w:color w:val="008000"/>
                <w:sz w:val="18"/>
                <w:szCs w:val="18"/>
              </w:rPr>
              <w:t xml:space="preserve"> notification</w:t>
            </w:r>
          </w:p>
          <w:p w:rsidR="002C7538" w:rsidRPr="000844A4" w:rsidRDefault="002C7538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sz w:val="18"/>
                <w:szCs w:val="18"/>
              </w:rPr>
              <w:t>N.e.8-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const. startup rpt.</w:t>
            </w:r>
          </w:p>
          <w:p w:rsidR="00644752" w:rsidRPr="000844A4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0844A4">
              <w:rPr>
                <w:rFonts w:ascii="Arial" w:hAnsi="Arial" w:cs="Arial"/>
                <w:color w:val="000000"/>
                <w:sz w:val="18"/>
                <w:szCs w:val="18"/>
              </w:rPr>
              <w:t>e.1</w:t>
            </w:r>
            <w:r w:rsidR="002C7538" w:rsidRPr="000844A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0844A4">
              <w:rPr>
                <w:rFonts w:ascii="Arial" w:hAnsi="Arial" w:cs="Arial"/>
                <w:color w:val="008000"/>
                <w:sz w:val="18"/>
                <w:szCs w:val="18"/>
              </w:rPr>
              <w:t>ITT</w:t>
            </w:r>
          </w:p>
          <w:p w:rsidR="00644752" w:rsidRPr="000844A4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2C7538" w:rsidRPr="000844A4">
              <w:rPr>
                <w:rFonts w:ascii="Arial" w:hAnsi="Arial" w:cs="Arial"/>
                <w:color w:val="000000"/>
                <w:sz w:val="18"/>
                <w:szCs w:val="18"/>
              </w:rPr>
              <w:t>e.2-</w:t>
            </w:r>
            <w:r w:rsidR="002C7538" w:rsidRPr="000844A4">
              <w:rPr>
                <w:rFonts w:ascii="Arial" w:hAnsi="Arial" w:cs="Arial"/>
                <w:color w:val="008000"/>
                <w:sz w:val="18"/>
                <w:szCs w:val="18"/>
              </w:rPr>
              <w:t xml:space="preserve">perf. </w:t>
            </w:r>
            <w:r w:rsidR="00644752" w:rsidRPr="000844A4">
              <w:rPr>
                <w:rFonts w:ascii="Arial" w:hAnsi="Arial" w:cs="Arial"/>
                <w:color w:val="008000"/>
                <w:sz w:val="18"/>
                <w:szCs w:val="18"/>
              </w:rPr>
              <w:t>test rpt.</w:t>
            </w:r>
          </w:p>
          <w:p w:rsidR="00644752" w:rsidRPr="000844A4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0844A4">
              <w:rPr>
                <w:rFonts w:ascii="Arial" w:hAnsi="Arial" w:cs="Arial"/>
                <w:color w:val="000000"/>
                <w:sz w:val="18"/>
                <w:szCs w:val="18"/>
              </w:rPr>
              <w:t>e.3</w:t>
            </w:r>
            <w:r w:rsidR="002C7538" w:rsidRPr="000844A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2C7538" w:rsidRPr="000844A4">
              <w:rPr>
                <w:rFonts w:ascii="Arial" w:hAnsi="Arial" w:cs="Arial"/>
                <w:color w:val="008000"/>
                <w:sz w:val="18"/>
                <w:szCs w:val="18"/>
              </w:rPr>
              <w:t xml:space="preserve">compliance </w:t>
            </w:r>
            <w:r w:rsidR="00644752" w:rsidRPr="000844A4">
              <w:rPr>
                <w:rFonts w:ascii="Arial" w:hAnsi="Arial" w:cs="Arial"/>
                <w:color w:val="008000"/>
                <w:sz w:val="18"/>
                <w:szCs w:val="18"/>
              </w:rPr>
              <w:t>rpt.</w:t>
            </w:r>
          </w:p>
          <w:p w:rsidR="00644752" w:rsidRPr="000844A4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C7538" w:rsidRPr="000844A4" w:rsidRDefault="002C7538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FF"/>
                <w:sz w:val="18"/>
                <w:szCs w:val="18"/>
              </w:rPr>
              <w:t xml:space="preserve">major </w:t>
            </w:r>
            <w:r w:rsidRPr="000844A4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  <w:r w:rsidRPr="000844A4">
              <w:rPr>
                <w:rFonts w:ascii="Arial" w:hAnsi="Arial" w:cs="Arial"/>
                <w:color w:val="0000FF"/>
                <w:sz w:val="18"/>
                <w:szCs w:val="18"/>
              </w:rPr>
              <w:t xml:space="preserve"> area source</w:t>
            </w:r>
          </w:p>
          <w:p w:rsidR="00644752" w:rsidRPr="000844A4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0844A4">
              <w:rPr>
                <w:rFonts w:ascii="Arial" w:hAnsi="Arial" w:cs="Arial"/>
                <w:color w:val="000000"/>
                <w:sz w:val="18"/>
                <w:szCs w:val="18"/>
              </w:rPr>
              <w:t>e.4</w:t>
            </w:r>
            <w:r w:rsidR="002C7538" w:rsidRPr="000844A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0844A4">
              <w:rPr>
                <w:rFonts w:ascii="Arial" w:hAnsi="Arial" w:cs="Arial"/>
                <w:color w:val="008000"/>
                <w:sz w:val="18"/>
                <w:szCs w:val="18"/>
              </w:rPr>
              <w:t>semi-</w:t>
            </w:r>
            <w:r w:rsidR="002C7538" w:rsidRPr="000844A4">
              <w:rPr>
                <w:rFonts w:ascii="Arial" w:hAnsi="Arial" w:cs="Arial"/>
                <w:color w:val="008000"/>
                <w:sz w:val="18"/>
                <w:szCs w:val="18"/>
              </w:rPr>
              <w:t>annual</w:t>
            </w:r>
            <w:r w:rsidR="002C7538"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="00644752" w:rsidRPr="000844A4">
              <w:rPr>
                <w:rFonts w:ascii="Arial" w:hAnsi="Arial" w:cs="Arial"/>
                <w:color w:val="FF0000"/>
                <w:sz w:val="18"/>
                <w:szCs w:val="18"/>
              </w:rPr>
              <w:t>major</w:t>
            </w:r>
          </w:p>
          <w:p w:rsidR="00644752" w:rsidRPr="000844A4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0844A4">
              <w:rPr>
                <w:rFonts w:ascii="Arial" w:hAnsi="Arial" w:cs="Arial"/>
                <w:color w:val="000000"/>
                <w:sz w:val="18"/>
                <w:szCs w:val="18"/>
              </w:rPr>
              <w:t>e.5</w:t>
            </w:r>
            <w:r w:rsidR="002C7538" w:rsidRPr="000844A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0844A4">
              <w:rPr>
                <w:rFonts w:ascii="Arial" w:hAnsi="Arial" w:cs="Arial"/>
                <w:color w:val="008000"/>
                <w:sz w:val="18"/>
                <w:szCs w:val="18"/>
              </w:rPr>
              <w:t>rpt.</w:t>
            </w:r>
            <w:r w:rsidR="002C7538" w:rsidRPr="000844A4">
              <w:rPr>
                <w:rFonts w:ascii="Arial" w:hAnsi="Arial" w:cs="Arial"/>
                <w:color w:val="008000"/>
                <w:sz w:val="18"/>
                <w:szCs w:val="18"/>
              </w:rPr>
              <w:t xml:space="preserve"> </w:t>
            </w:r>
            <w:r w:rsidR="00644752" w:rsidRPr="000844A4">
              <w:rPr>
                <w:rFonts w:ascii="Arial" w:hAnsi="Arial" w:cs="Arial"/>
                <w:color w:val="008000"/>
                <w:sz w:val="18"/>
                <w:szCs w:val="18"/>
              </w:rPr>
              <w:t>freq.</w:t>
            </w:r>
            <w:r w:rsidR="000844A4"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="00644752" w:rsidRPr="000844A4">
              <w:rPr>
                <w:rFonts w:ascii="Arial" w:hAnsi="Arial" w:cs="Arial"/>
                <w:color w:val="FF0000"/>
                <w:sz w:val="18"/>
                <w:szCs w:val="18"/>
              </w:rPr>
              <w:t>major</w:t>
            </w:r>
          </w:p>
          <w:p w:rsidR="00644752" w:rsidRPr="000844A4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0844A4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0844A4">
              <w:rPr>
                <w:rFonts w:ascii="Arial" w:hAnsi="Arial" w:cs="Arial"/>
                <w:color w:val="000000"/>
                <w:sz w:val="18"/>
                <w:szCs w:val="18"/>
              </w:rPr>
              <w:t>e.6</w:t>
            </w:r>
            <w:r w:rsidR="002C7538" w:rsidRPr="000844A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0844A4">
              <w:rPr>
                <w:rFonts w:ascii="Arial" w:hAnsi="Arial" w:cs="Arial"/>
                <w:color w:val="008000"/>
                <w:sz w:val="18"/>
                <w:szCs w:val="18"/>
              </w:rPr>
              <w:t>annual</w:t>
            </w:r>
            <w:r w:rsidR="000844A4"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="00644752" w:rsidRPr="000844A4">
              <w:rPr>
                <w:rFonts w:ascii="Arial" w:hAnsi="Arial" w:cs="Arial"/>
                <w:color w:val="FF0000"/>
                <w:sz w:val="18"/>
                <w:szCs w:val="18"/>
              </w:rPr>
              <w:t>area</w:t>
            </w: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0844A4">
              <w:rPr>
                <w:rFonts w:ascii="Arial" w:hAnsi="Arial" w:cs="Arial"/>
                <w:color w:val="000000"/>
                <w:sz w:val="18"/>
                <w:szCs w:val="18"/>
              </w:rPr>
              <w:t>e.7</w:t>
            </w:r>
            <w:r w:rsidR="002C7538" w:rsidRPr="000844A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44752" w:rsidRPr="000844A4">
              <w:rPr>
                <w:rFonts w:ascii="Arial" w:hAnsi="Arial" w:cs="Arial"/>
                <w:color w:val="008000"/>
                <w:sz w:val="18"/>
                <w:szCs w:val="18"/>
              </w:rPr>
              <w:t>rpt</w:t>
            </w:r>
            <w:r w:rsidR="000844A4" w:rsidRPr="000844A4">
              <w:rPr>
                <w:rFonts w:ascii="Arial" w:hAnsi="Arial" w:cs="Arial"/>
                <w:color w:val="008000"/>
                <w:sz w:val="18"/>
                <w:szCs w:val="18"/>
              </w:rPr>
              <w:t>.</w:t>
            </w:r>
            <w:r w:rsidR="002C7538" w:rsidRPr="000844A4">
              <w:rPr>
                <w:rFonts w:ascii="Arial" w:hAnsi="Arial" w:cs="Arial"/>
                <w:color w:val="008000"/>
                <w:sz w:val="18"/>
                <w:szCs w:val="18"/>
              </w:rPr>
              <w:t xml:space="preserve"> </w:t>
            </w:r>
            <w:r w:rsidR="00644752" w:rsidRPr="000844A4">
              <w:rPr>
                <w:rFonts w:ascii="Arial" w:hAnsi="Arial" w:cs="Arial"/>
                <w:color w:val="008000"/>
                <w:sz w:val="18"/>
                <w:szCs w:val="18"/>
              </w:rPr>
              <w:t>freq.</w:t>
            </w:r>
            <w:r w:rsidR="000844A4"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="00644752" w:rsidRPr="000844A4">
              <w:rPr>
                <w:rFonts w:ascii="Arial" w:hAnsi="Arial" w:cs="Arial"/>
                <w:color w:val="FF0000"/>
                <w:sz w:val="18"/>
                <w:szCs w:val="18"/>
              </w:rPr>
              <w:t>area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B01823" w:rsidRDefault="00B01823" w:rsidP="00B01823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N.f.0-Existing: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No new test req. if limit already met</w:t>
            </w:r>
          </w:p>
          <w:p w:rsidR="00B01823" w:rsidRDefault="00B01823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Pr="001936B7" w:rsidRDefault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 or 306A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:rsidR="001936B7" w:rsidRPr="001936B7" w:rsidRDefault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306B</w:t>
            </w:r>
          </w:p>
          <w:p w:rsidR="00644752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 xml:space="preserve">using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fume suppressant w/ wetting agent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8B0E61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See parameter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established during the performance 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test for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selected 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control option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</w:t>
            </w: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below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Decorative chromium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electroplating tanks 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using a </w:t>
            </w:r>
            <w:r w:rsidRPr="009F3E0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trivalent chromium bath</w:t>
            </w:r>
          </w:p>
          <w:p w:rsidR="00644752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15020E">
              <w:rPr>
                <w:rFonts w:ascii="Arial" w:hAnsi="Arial" w:cs="Arial"/>
                <w:b/>
                <w:bCs/>
                <w:color w:val="008000"/>
                <w:sz w:val="18"/>
                <w:szCs w:val="18"/>
              </w:rPr>
              <w:t>with a wetting agent</w:t>
            </w:r>
          </w:p>
          <w:p w:rsidR="008F7385" w:rsidRPr="009F3E03" w:rsidRDefault="008F7385" w:rsidP="008F738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385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40 CFR 63.342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(e)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b.4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d.2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844A4" w:rsidRPr="000844A4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8000"/>
                <w:sz w:val="18"/>
                <w:szCs w:val="18"/>
              </w:rPr>
            </w:pPr>
            <w:r w:rsidRPr="000844A4">
              <w:rPr>
                <w:rFonts w:ascii="Arial" w:hAnsi="Arial" w:cs="Arial"/>
                <w:color w:val="000000"/>
                <w:sz w:val="18"/>
                <w:szCs w:val="18"/>
              </w:rPr>
              <w:t>N.e.0-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initial notification</w:t>
            </w:r>
          </w:p>
          <w:p w:rsidR="00644752" w:rsidRPr="009F3E03" w:rsidRDefault="000844A4" w:rsidP="000844A4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4A4">
              <w:rPr>
                <w:rFonts w:ascii="Arial" w:hAnsi="Arial" w:cs="Arial"/>
                <w:sz w:val="18"/>
                <w:szCs w:val="18"/>
              </w:rPr>
              <w:t>N.e.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0844A4">
              <w:rPr>
                <w:rFonts w:ascii="Arial" w:hAnsi="Arial" w:cs="Arial"/>
                <w:sz w:val="18"/>
                <w:szCs w:val="18"/>
              </w:rPr>
              <w:t>-</w:t>
            </w:r>
            <w:r w:rsidRPr="000844A4">
              <w:rPr>
                <w:rFonts w:ascii="Arial" w:hAnsi="Arial" w:cs="Arial"/>
                <w:color w:val="008000"/>
                <w:sz w:val="18"/>
                <w:szCs w:val="18"/>
              </w:rPr>
              <w:t>const. startup rpt.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 w:rsidP="008B0E61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e.</w:t>
            </w:r>
            <w:r w:rsidR="008B0E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844A4" w:rsidRPr="000844A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0844A4" w:rsidRPr="000844A4">
              <w:rPr>
                <w:rFonts w:ascii="Arial" w:hAnsi="Arial" w:cs="Arial"/>
                <w:color w:val="008000"/>
                <w:sz w:val="18"/>
                <w:szCs w:val="18"/>
              </w:rPr>
              <w:t>compliance rpt.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 w:rsidP="00B24DB5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f.2 </w:t>
            </w:r>
            <w:r w:rsidR="00B24DB5">
              <w:rPr>
                <w:rFonts w:ascii="Arial" w:hAnsi="Arial" w:cs="Arial"/>
                <w:color w:val="008000"/>
                <w:sz w:val="18"/>
                <w:szCs w:val="18"/>
              </w:rPr>
              <w:t>compliance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FF"/>
              <w:left w:val="single" w:sz="7" w:space="0" w:color="0000FF"/>
              <w:bottom w:val="single" w:sz="7" w:space="0" w:color="0000FF"/>
              <w:right w:val="single" w:sz="7" w:space="0" w:color="0000FF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Special term for multiple units controlled by a common control device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f.6 </w:t>
            </w:r>
            <w:r w:rsidR="00644752"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f.7 </w:t>
            </w:r>
            <w:r w:rsidR="00644752"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f.8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FF"/>
              <w:left w:val="single" w:sz="7" w:space="0" w:color="0000FF"/>
              <w:bottom w:val="single" w:sz="7" w:space="0" w:color="0000FF"/>
              <w:right w:val="single" w:sz="7" w:space="0" w:color="0000FF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6B7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Selected Control Method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Add</w:t>
            </w:r>
            <w:r w:rsidR="001936B7">
              <w:rPr>
                <w:rFonts w:ascii="Arial" w:hAnsi="Arial" w:cs="Arial"/>
                <w:color w:val="0000FF"/>
                <w:sz w:val="18"/>
                <w:szCs w:val="18"/>
              </w:rPr>
              <w:t>itional</w:t>
            </w: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 xml:space="preserve"> T&amp;C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Operational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Restrictions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Monitoring &amp;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Recordkeeping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Requirements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Reporting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Requirements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:rsidR="00644752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Parameter</w:t>
            </w:r>
          </w:p>
          <w:p w:rsidR="001936B7" w:rsidRPr="009F3E03" w:rsidRDefault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Monitoring w/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FF"/>
                <w:sz w:val="18"/>
                <w:szCs w:val="18"/>
              </w:rPr>
              <w:t>Testing Requirements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Composite mesh-pad (CMP)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c.3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d.3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Default="00567E2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 or 306A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936B7">
              <w:rPr>
                <w:rFonts w:ascii="Arial" w:hAnsi="Arial" w:cs="Arial"/>
                <w:color w:val="000000"/>
                <w:sz w:val="18"/>
                <w:szCs w:val="18"/>
              </w:rPr>
              <w:t>establish:</w:t>
            </w:r>
          </w:p>
          <w:p w:rsidR="001936B7" w:rsidRDefault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f.4 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pressure drop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f.5 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velocity press</w:t>
            </w:r>
            <w:r w:rsidR="001936B7">
              <w:rPr>
                <w:rFonts w:ascii="Arial" w:hAnsi="Arial" w:cs="Arial"/>
                <w:color w:val="008000"/>
                <w:sz w:val="18"/>
                <w:szCs w:val="18"/>
              </w:rPr>
              <w:t>ure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Packed-bed scrubber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(PBS)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c.4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d.4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Default="00567E20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 or 306A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establish:</w:t>
            </w:r>
          </w:p>
          <w:p w:rsidR="001936B7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f.4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pressure drop</w:t>
            </w:r>
          </w:p>
          <w:p w:rsidR="001936B7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f.5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velocity press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ure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Packed-bed scrubber/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composite mesh-pad system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(PBS/CMP)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c.5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d.5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Default="00567E20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 or 306A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establish:</w:t>
            </w:r>
          </w:p>
          <w:p w:rsidR="001936B7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f.4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pressure drop</w:t>
            </w:r>
          </w:p>
          <w:p w:rsidR="001936B7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f.5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velocity press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ure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Fiber-bed mist eliminator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(FBM)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c.6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d.6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Default="00567E20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 or 306A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establish:</w:t>
            </w:r>
          </w:p>
          <w:p w:rsidR="001936B7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f.4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pressure drop</w:t>
            </w:r>
          </w:p>
          <w:p w:rsidR="001936B7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f.5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velocity press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ure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9429AA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Chemical fume suppressant containing a 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w</w:t>
            </w:r>
            <w:r w:rsidR="00644752" w:rsidRPr="009F3E0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etting agent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44752" w:rsidRPr="009429AA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combination wetting agent/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29AA">
              <w:rPr>
                <w:rFonts w:ascii="Arial" w:hAnsi="Arial" w:cs="Arial"/>
                <w:b/>
                <w:color w:val="0000FF"/>
                <w:sz w:val="18"/>
                <w:szCs w:val="18"/>
              </w:rPr>
              <w:t>foam blanket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fume suppressants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c.9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d.7</w:t>
            </w:r>
          </w:p>
          <w:p w:rsidR="009429AA" w:rsidRPr="009F3E03" w:rsidRDefault="009429AA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d.9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Default="00567E2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306B</w:t>
            </w:r>
          </w:p>
          <w:p w:rsidR="00644752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 xml:space="preserve">surface </w:t>
            </w:r>
            <w:r w:rsidR="000844A4">
              <w:rPr>
                <w:rFonts w:ascii="Arial" w:hAnsi="Arial" w:cs="Arial"/>
                <w:color w:val="008000"/>
                <w:sz w:val="18"/>
                <w:szCs w:val="18"/>
              </w:rPr>
              <w:t>tension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Foam blanket fume suppressants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c.10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d.8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Default="00567E2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 or 306A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establish:</w:t>
            </w:r>
          </w:p>
          <w:p w:rsidR="001936B7" w:rsidRDefault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16311B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foam thickness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Control not an included in Table 1 in 63.342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c.7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d.10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Default="00567E20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f.1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13A1D">
              <w:rPr>
                <w:rFonts w:ascii="Arial" w:hAnsi="Arial" w:cs="Arial"/>
                <w:color w:val="0000FF"/>
                <w:sz w:val="18"/>
                <w:szCs w:val="18"/>
              </w:rPr>
              <w:t>Test Method 306 or 306A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establish:</w:t>
            </w:r>
          </w:p>
          <w:p w:rsidR="001936B7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936B7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f.4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pressure drop</w:t>
            </w:r>
          </w:p>
          <w:p w:rsidR="001936B7" w:rsidRPr="009F3E03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1936B7" w:rsidRDefault="001936B7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f.5 </w:t>
            </w:r>
            <w:r w:rsidRPr="009F3E03">
              <w:rPr>
                <w:rFonts w:ascii="Arial" w:hAnsi="Arial" w:cs="Arial"/>
                <w:color w:val="008000"/>
                <w:sz w:val="18"/>
                <w:szCs w:val="18"/>
              </w:rPr>
              <w:t>velocity press</w:t>
            </w:r>
            <w:r>
              <w:rPr>
                <w:rFonts w:ascii="Arial" w:hAnsi="Arial" w:cs="Arial"/>
                <w:color w:val="008000"/>
                <w:sz w:val="18"/>
                <w:szCs w:val="18"/>
              </w:rPr>
              <w:t>ure</w:t>
            </w:r>
            <w:r w:rsidR="00644752" w:rsidRPr="009F3E03">
              <w:rPr>
                <w:rFonts w:ascii="Arial" w:hAnsi="Arial" w:cs="Arial"/>
                <w:color w:val="008000"/>
                <w:sz w:val="18"/>
                <w:szCs w:val="18"/>
              </w:rPr>
              <w:t>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644752" w:rsidRPr="009F3E03" w:rsidRDefault="00644752" w:rsidP="001936B7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or</w:t>
            </w: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propose</w:t>
            </w:r>
          </w:p>
        </w:tc>
      </w:tr>
      <w:tr w:rsidR="00644752" w:rsidRPr="009F3E03" w:rsidTr="008B0E61"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>Pitot</w:t>
            </w:r>
            <w:proofErr w:type="spellEnd"/>
            <w:r w:rsidRPr="009F3E03">
              <w:rPr>
                <w:rFonts w:ascii="Arial" w:hAnsi="Arial" w:cs="Arial"/>
                <w:color w:val="000000"/>
                <w:sz w:val="18"/>
                <w:szCs w:val="18"/>
              </w:rPr>
              <w:t xml:space="preserve"> tube 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C47A30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N.</w:t>
            </w:r>
            <w:r w:rsidR="00644752" w:rsidRPr="009F3E03">
              <w:rPr>
                <w:rFonts w:ascii="Arial" w:hAnsi="Arial" w:cs="Arial"/>
                <w:color w:val="000000"/>
                <w:sz w:val="18"/>
                <w:szCs w:val="18"/>
              </w:rPr>
              <w:t>c.8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644752" w:rsidRPr="009F3E03" w:rsidRDefault="00644752">
            <w:pPr>
              <w:spacing w:line="1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44752" w:rsidRPr="009F3E03" w:rsidRDefault="00644752">
            <w:pPr>
              <w:tabs>
                <w:tab w:val="left" w:pos="-300"/>
                <w:tab w:val="left" w:pos="0"/>
                <w:tab w:val="left" w:pos="420"/>
                <w:tab w:val="left" w:pos="780"/>
                <w:tab w:val="left" w:pos="11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00"/>
              </w:tabs>
              <w:spacing w:after="5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644752" w:rsidRPr="009F3E03" w:rsidRDefault="00644752">
      <w:pPr>
        <w:tabs>
          <w:tab w:val="left" w:pos="-300"/>
          <w:tab w:val="left" w:pos="0"/>
          <w:tab w:val="left" w:pos="420"/>
          <w:tab w:val="left" w:pos="780"/>
          <w:tab w:val="left" w:pos="11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00"/>
        </w:tabs>
        <w:rPr>
          <w:rFonts w:ascii="Arial" w:hAnsi="Arial" w:cs="Arial"/>
          <w:color w:val="000000"/>
          <w:sz w:val="18"/>
          <w:szCs w:val="18"/>
        </w:rPr>
      </w:pPr>
    </w:p>
    <w:sectPr w:rsidR="00644752" w:rsidRPr="009F3E03" w:rsidSect="0015020E">
      <w:pgSz w:w="12240" w:h="15840"/>
      <w:pgMar w:top="720" w:right="720" w:bottom="720" w:left="720" w:header="720" w:footer="90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P TypographicSymbol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52"/>
    <w:rsid w:val="000844A4"/>
    <w:rsid w:val="000B7E06"/>
    <w:rsid w:val="0015020E"/>
    <w:rsid w:val="001536F5"/>
    <w:rsid w:val="0016311B"/>
    <w:rsid w:val="001936B7"/>
    <w:rsid w:val="001E5290"/>
    <w:rsid w:val="002246B7"/>
    <w:rsid w:val="002323C0"/>
    <w:rsid w:val="002C7538"/>
    <w:rsid w:val="002D4CF9"/>
    <w:rsid w:val="00457989"/>
    <w:rsid w:val="00567E20"/>
    <w:rsid w:val="00644752"/>
    <w:rsid w:val="00647546"/>
    <w:rsid w:val="00677D26"/>
    <w:rsid w:val="006D0FC4"/>
    <w:rsid w:val="00732D8D"/>
    <w:rsid w:val="007643C1"/>
    <w:rsid w:val="008552B0"/>
    <w:rsid w:val="008B0E61"/>
    <w:rsid w:val="008F7385"/>
    <w:rsid w:val="009429AA"/>
    <w:rsid w:val="009F3E03"/>
    <w:rsid w:val="00B01823"/>
    <w:rsid w:val="00B24DB5"/>
    <w:rsid w:val="00C13A1D"/>
    <w:rsid w:val="00C47A30"/>
    <w:rsid w:val="00C74024"/>
    <w:rsid w:val="00E2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C13A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C13A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549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REQUIREMENTS for CHROMIUM ELECTROPLATING AND ANODIZING TANKS</vt:lpstr>
    </vt:vector>
  </TitlesOfParts>
  <Company>dapc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REQUIREMENTS for CHROMIUM ELECTROPLATING AND ANODIZING TANKS</dc:title>
  <dc:subject/>
  <dc:creator>csuttman</dc:creator>
  <cp:keywords/>
  <dc:description/>
  <cp:lastModifiedBy>csuttman</cp:lastModifiedBy>
  <cp:revision>8</cp:revision>
  <cp:lastPrinted>2012-11-08T12:33:00Z</cp:lastPrinted>
  <dcterms:created xsi:type="dcterms:W3CDTF">2012-11-08T14:18:00Z</dcterms:created>
  <dcterms:modified xsi:type="dcterms:W3CDTF">2012-11-13T20:18:00Z</dcterms:modified>
</cp:coreProperties>
</file>